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4737B" w14:textId="00E2819D" w:rsidR="00D94ADB" w:rsidRPr="008F6925" w:rsidRDefault="00CE7C51" w:rsidP="00901613">
      <w:pPr>
        <w:pStyle w:val="1"/>
        <w:ind w:left="-5"/>
        <w:jc w:val="right"/>
      </w:pPr>
      <w:r w:rsidRPr="008F6925"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6D7503">
        <w:rPr>
          <w:sz w:val="20"/>
        </w:rPr>
        <w:t xml:space="preserve">      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25"/>
        <w:gridCol w:w="276"/>
        <w:gridCol w:w="3127"/>
        <w:gridCol w:w="700"/>
        <w:gridCol w:w="9306"/>
      </w:tblGrid>
      <w:tr w:rsidR="006D7503" w14:paraId="6602EF29" w14:textId="77777777" w:rsidTr="000915E8">
        <w:tc>
          <w:tcPr>
            <w:tcW w:w="825" w:type="dxa"/>
          </w:tcPr>
          <w:p w14:paraId="6258F363" w14:textId="742248AC" w:rsidR="006D7503" w:rsidRPr="000915E8" w:rsidRDefault="000C125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103" w:type="dxa"/>
            <w:gridSpan w:val="3"/>
          </w:tcPr>
          <w:p w14:paraId="0DA40C2F" w14:textId="77777777" w:rsidR="006D7503" w:rsidRPr="000915E8" w:rsidRDefault="006D7503" w:rsidP="000915E8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915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Наличие  программы по профилактике и противодействию агрессии и травли среди подростков и молодежи (противодействие </w:t>
            </w:r>
            <w:proofErr w:type="spellStart"/>
            <w:r w:rsidRPr="000915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буллингу</w:t>
            </w:r>
            <w:proofErr w:type="spellEnd"/>
            <w:r w:rsidRPr="000915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) несовершеннолетних либо тематических мероприятий </w:t>
            </w:r>
            <w:r w:rsidRPr="000915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br/>
              <w:t>по указанному направлению в рамках региональных (муниципальных) программ по профилактике безнадзорности и правонарушений несовершеннолетних, указать:</w:t>
            </w:r>
          </w:p>
          <w:p w14:paraId="69742231" w14:textId="77777777" w:rsidR="006D7503" w:rsidRPr="000915E8" w:rsidRDefault="006D7503" w:rsidP="000915E8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915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наименование программы;</w:t>
            </w:r>
          </w:p>
          <w:p w14:paraId="275097B5" w14:textId="77777777" w:rsidR="006D7503" w:rsidRPr="000915E8" w:rsidRDefault="006D7503" w:rsidP="000915E8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915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реквизиты (при наличии);</w:t>
            </w:r>
          </w:p>
          <w:p w14:paraId="097E1754" w14:textId="59D8AF6D" w:rsidR="006D7503" w:rsidRPr="000915E8" w:rsidRDefault="006D7503" w:rsidP="000915E8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915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ссылку на размещение программы в информационно-телекоммуникационной сети «Интернет» (далее – сеть Интернет)</w:t>
            </w:r>
          </w:p>
        </w:tc>
        <w:tc>
          <w:tcPr>
            <w:tcW w:w="9306" w:type="dxa"/>
          </w:tcPr>
          <w:p w14:paraId="2C6C8FFE" w14:textId="77777777" w:rsidR="000915E8" w:rsidRPr="000915E8" w:rsidRDefault="000915E8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915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Программа по профилактике и противодействию агрессии и травли среди подростков и молодежи (противодействие </w:t>
            </w:r>
            <w:proofErr w:type="spellStart"/>
            <w:r w:rsidRPr="000915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буллингу</w:t>
            </w:r>
            <w:proofErr w:type="spellEnd"/>
            <w:r w:rsidRPr="000915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)  </w:t>
            </w:r>
          </w:p>
          <w:p w14:paraId="4BC7008A" w14:textId="43AA04A6" w:rsidR="006D7503" w:rsidRPr="000915E8" w:rsidRDefault="000C125D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в МБОУ ООШ №3 г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усиноозерска</w:t>
            </w:r>
            <w:r w:rsidR="000915E8" w:rsidRPr="000915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имеется.  </w:t>
            </w:r>
          </w:p>
          <w:p w14:paraId="45519661" w14:textId="0D45D9F3" w:rsidR="000915E8" w:rsidRPr="000915E8" w:rsidRDefault="000915E8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D7503" w14:paraId="7BDB4565" w14:textId="77777777" w:rsidTr="000915E8">
        <w:tc>
          <w:tcPr>
            <w:tcW w:w="825" w:type="dxa"/>
          </w:tcPr>
          <w:p w14:paraId="199DF5A0" w14:textId="6BC874E4" w:rsidR="006D7503" w:rsidRPr="000915E8" w:rsidRDefault="000C125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6D7503" w:rsidRPr="000915E8">
              <w:rPr>
                <w:b/>
                <w:sz w:val="28"/>
                <w:szCs w:val="28"/>
              </w:rPr>
              <w:t>.2.</w:t>
            </w:r>
          </w:p>
        </w:tc>
        <w:tc>
          <w:tcPr>
            <w:tcW w:w="4103" w:type="dxa"/>
            <w:gridSpan w:val="3"/>
          </w:tcPr>
          <w:p w14:paraId="5BE4CD05" w14:textId="77777777" w:rsidR="006D7503" w:rsidRPr="000915E8" w:rsidRDefault="006D7503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306" w:type="dxa"/>
          </w:tcPr>
          <w:p w14:paraId="567EF0ED" w14:textId="77777777" w:rsidR="006D7503" w:rsidRPr="000915E8" w:rsidRDefault="006D750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39A271C" w14:textId="77777777" w:rsidR="006D7503" w:rsidRPr="000915E8" w:rsidRDefault="006D750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D7503" w14:paraId="0582AE17" w14:textId="77777777" w:rsidTr="000915E8">
        <w:tc>
          <w:tcPr>
            <w:tcW w:w="825" w:type="dxa"/>
          </w:tcPr>
          <w:p w14:paraId="26022702" w14:textId="24B0E235" w:rsidR="006D7503" w:rsidRPr="000915E8" w:rsidRDefault="000C125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6D7503" w:rsidRPr="000915E8">
              <w:rPr>
                <w:b/>
                <w:sz w:val="28"/>
                <w:szCs w:val="28"/>
              </w:rPr>
              <w:t>.3.</w:t>
            </w:r>
          </w:p>
        </w:tc>
        <w:tc>
          <w:tcPr>
            <w:tcW w:w="4103" w:type="dxa"/>
            <w:gridSpan w:val="3"/>
          </w:tcPr>
          <w:p w14:paraId="3B9F402F" w14:textId="0B379865" w:rsidR="006D7503" w:rsidRPr="000915E8" w:rsidRDefault="006D7503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915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Другие меры:</w:t>
            </w:r>
          </w:p>
        </w:tc>
        <w:tc>
          <w:tcPr>
            <w:tcW w:w="9306" w:type="dxa"/>
          </w:tcPr>
          <w:p w14:paraId="5EED882A" w14:textId="77777777" w:rsidR="006D7503" w:rsidRPr="000915E8" w:rsidRDefault="006D750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76E1759" w14:textId="77777777" w:rsidR="006D7503" w:rsidRPr="000915E8" w:rsidRDefault="006D750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D7503" w14:paraId="522EB71C" w14:textId="77777777" w:rsidTr="000915E8">
        <w:tc>
          <w:tcPr>
            <w:tcW w:w="825" w:type="dxa"/>
          </w:tcPr>
          <w:p w14:paraId="015D6C65" w14:textId="06097A1E" w:rsidR="006D7503" w:rsidRPr="000915E8" w:rsidRDefault="000C125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6D7503" w:rsidRPr="000915E8">
              <w:rPr>
                <w:b/>
                <w:sz w:val="28"/>
                <w:szCs w:val="28"/>
              </w:rPr>
              <w:t>.3.1</w:t>
            </w:r>
          </w:p>
        </w:tc>
        <w:tc>
          <w:tcPr>
            <w:tcW w:w="4103" w:type="dxa"/>
            <w:gridSpan w:val="3"/>
          </w:tcPr>
          <w:p w14:paraId="78140F77" w14:textId="7E67F4A8" w:rsidR="006D7503" w:rsidRPr="000915E8" w:rsidRDefault="006D7503" w:rsidP="000915E8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915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Ресурсы оказания помощи несовершеннолетним, </w:t>
            </w:r>
            <w:r w:rsidRPr="000915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 xml:space="preserve">подвергшихся </w:t>
            </w:r>
            <w:proofErr w:type="spellStart"/>
            <w:r w:rsidRPr="000915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буллингу</w:t>
            </w:r>
            <w:proofErr w:type="spellEnd"/>
            <w:r w:rsidRPr="000915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(травли): проведение психолого-педагогической работы с участниками </w:t>
            </w:r>
            <w:proofErr w:type="spellStart"/>
            <w:r w:rsidRPr="000915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буллинга</w:t>
            </w:r>
            <w:proofErr w:type="spellEnd"/>
            <w:r w:rsidRPr="000915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, организация консультирования несовершеннолетних, </w:t>
            </w:r>
            <w:r w:rsidRPr="000915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br/>
              <w:t>их родителей, специалистов, работающих с детьми, по данным вопросам (центры психолого-педагогической, медицинской и социальной помощи; службы психолого-педагогического сопровождения несовершеннолетних; «горячие линии», службы медиации и иных)</w:t>
            </w:r>
          </w:p>
        </w:tc>
        <w:tc>
          <w:tcPr>
            <w:tcW w:w="9306" w:type="dxa"/>
          </w:tcPr>
          <w:p w14:paraId="0C3AA62A" w14:textId="77777777" w:rsidR="000915E8" w:rsidRPr="000915E8" w:rsidRDefault="000915E8" w:rsidP="006D750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10552CE" w14:textId="77777777" w:rsidR="000915E8" w:rsidRPr="000915E8" w:rsidRDefault="000915E8" w:rsidP="006D750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4466F7F" w14:textId="77777777" w:rsidR="000915E8" w:rsidRPr="000915E8" w:rsidRDefault="000915E8" w:rsidP="006D750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D3019A1" w14:textId="77777777" w:rsidR="000915E8" w:rsidRPr="000915E8" w:rsidRDefault="000915E8" w:rsidP="006D750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5BFAF57" w14:textId="77777777" w:rsidR="006D7503" w:rsidRPr="000915E8" w:rsidRDefault="006D7503" w:rsidP="000915E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Службы экстренной психологической помощи</w:t>
            </w:r>
          </w:p>
          <w:p w14:paraId="45B67638" w14:textId="77777777" w:rsidR="006D7503" w:rsidRPr="000915E8" w:rsidRDefault="006D7503" w:rsidP="000915E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3E2257A" w14:textId="77777777" w:rsidR="006D7503" w:rsidRPr="000915E8" w:rsidRDefault="006D7503" w:rsidP="000915E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1. ДЕТСКИЙ ТЕЛЕФОН ДОВЕРИЯ 8-800-2000-122 (круглосуточно). </w:t>
            </w:r>
          </w:p>
          <w:p w14:paraId="15C478B6" w14:textId="77777777" w:rsidR="006D7503" w:rsidRPr="000915E8" w:rsidRDefault="006D7503" w:rsidP="000915E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C03339A" w14:textId="6C812227" w:rsidR="000915E8" w:rsidRPr="000915E8" w:rsidRDefault="006D7503" w:rsidP="000915E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</w:t>
            </w: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Центр</w:t>
            </w:r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психолого-педагогической, медицинской и социальной помощи" </w:t>
            </w:r>
          </w:p>
          <w:p w14:paraId="2D57AB38" w14:textId="71DF5C5B" w:rsidR="006D7503" w:rsidRPr="000915E8" w:rsidRDefault="006D7503" w:rsidP="000915E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Номер горячей линии 8-800-300-46-09. </w:t>
            </w:r>
          </w:p>
          <w:p w14:paraId="175059AA" w14:textId="77777777" w:rsidR="006D7503" w:rsidRPr="000915E8" w:rsidRDefault="006D7503" w:rsidP="000915E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63065D53" w14:textId="77777777" w:rsidR="000F2862" w:rsidRPr="000915E8" w:rsidRDefault="000F2862" w:rsidP="000915E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4A251F3" w14:textId="2ADCF8EB" w:rsidR="000F2862" w:rsidRPr="000915E8" w:rsidRDefault="000F2862" w:rsidP="006D750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D7503" w14:paraId="16B947B6" w14:textId="77777777" w:rsidTr="000915E8">
        <w:tc>
          <w:tcPr>
            <w:tcW w:w="825" w:type="dxa"/>
          </w:tcPr>
          <w:p w14:paraId="65339339" w14:textId="40CA82BA" w:rsidR="006D7503" w:rsidRPr="000915E8" w:rsidRDefault="000C125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</w:t>
            </w:r>
            <w:r w:rsidR="006D7503" w:rsidRPr="000915E8">
              <w:rPr>
                <w:b/>
                <w:sz w:val="28"/>
                <w:szCs w:val="28"/>
              </w:rPr>
              <w:t>.3.2</w:t>
            </w:r>
          </w:p>
        </w:tc>
        <w:tc>
          <w:tcPr>
            <w:tcW w:w="4103" w:type="dxa"/>
            <w:gridSpan w:val="3"/>
          </w:tcPr>
          <w:p w14:paraId="06A3DAAF" w14:textId="4DE0C33F" w:rsidR="006D7503" w:rsidRPr="000915E8" w:rsidRDefault="006D7503" w:rsidP="000915E8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915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Сведения о практике организации индивидуальной профилактической, психолого-педагогической, социально-реабилитационной работы </w:t>
            </w:r>
            <w:r w:rsidRPr="000915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br/>
              <w:t xml:space="preserve">в образовательных организациях с несовершеннолетними, подвергшимися </w:t>
            </w:r>
            <w:proofErr w:type="spellStart"/>
            <w:r w:rsidRPr="000915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буллингу</w:t>
            </w:r>
            <w:proofErr w:type="spellEnd"/>
            <w:r w:rsidRPr="000915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(травле), иными участниками травли, с родителями указанных </w:t>
            </w:r>
            <w:proofErr w:type="spellStart"/>
            <w:r w:rsidRPr="000915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несовершеннолетн</w:t>
            </w:r>
            <w:proofErr w:type="spellEnd"/>
          </w:p>
        </w:tc>
        <w:tc>
          <w:tcPr>
            <w:tcW w:w="9306" w:type="dxa"/>
          </w:tcPr>
          <w:p w14:paraId="63213E39" w14:textId="77777777" w:rsidR="006D7503" w:rsidRPr="000915E8" w:rsidRDefault="006D7503" w:rsidP="006D750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ШКОЛЕ  была разработана  система профилактических  мероприятий, направленных на предупреждение </w:t>
            </w:r>
            <w:proofErr w:type="spellStart"/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буллинга</w:t>
            </w:r>
            <w:proofErr w:type="spellEnd"/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 и </w:t>
            </w:r>
            <w:proofErr w:type="spellStart"/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кибербуллинга</w:t>
            </w:r>
            <w:proofErr w:type="spellEnd"/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среди </w:t>
            </w: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несовершеннолетних</w:t>
            </w:r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в реализации, которой принимают участие все </w:t>
            </w: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участники</w:t>
            </w:r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педагогического</w:t>
            </w:r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процесса: педагоги, учащиеся, </w:t>
            </w: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родители</w:t>
            </w:r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психологи. В 2023-2024 учебном году были проведены классные часы, внеурочные мероприятия, формирующие у обучающихся </w:t>
            </w: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социальную</w:t>
            </w:r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и коммуникативную компетенции, то есть способность уважать мнение других людей и уметь объяснить свою позицию, эффективно сотрудничать в коллективе. </w:t>
            </w:r>
          </w:p>
          <w:p w14:paraId="056278A1" w14:textId="77777777" w:rsidR="006D7503" w:rsidRPr="000915E8" w:rsidRDefault="006D7503" w:rsidP="006D750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 данный момент случаев </w:t>
            </w:r>
            <w:proofErr w:type="spellStart"/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буллинга</w:t>
            </w:r>
            <w:proofErr w:type="spellEnd"/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 школе  не выявлено.</w:t>
            </w:r>
          </w:p>
          <w:p w14:paraId="57093168" w14:textId="0D5CF650" w:rsidR="000F2862" w:rsidRPr="000915E8" w:rsidRDefault="000F2862" w:rsidP="006D750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D7503" w14:paraId="554F481E" w14:textId="77777777" w:rsidTr="000915E8">
        <w:tc>
          <w:tcPr>
            <w:tcW w:w="825" w:type="dxa"/>
          </w:tcPr>
          <w:p w14:paraId="5D00DE4B" w14:textId="643AEA99" w:rsidR="006D7503" w:rsidRPr="000915E8" w:rsidRDefault="000C125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</w:t>
            </w:r>
            <w:r w:rsidR="006D7503" w:rsidRPr="000915E8">
              <w:rPr>
                <w:b/>
                <w:sz w:val="28"/>
                <w:szCs w:val="28"/>
              </w:rPr>
              <w:t>.3.3.</w:t>
            </w:r>
          </w:p>
        </w:tc>
        <w:tc>
          <w:tcPr>
            <w:tcW w:w="4103" w:type="dxa"/>
            <w:gridSpan w:val="3"/>
          </w:tcPr>
          <w:p w14:paraId="055CC089" w14:textId="5C7C642B" w:rsidR="006D7503" w:rsidRPr="000915E8" w:rsidRDefault="006D7503" w:rsidP="000915E8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gramStart"/>
            <w:r w:rsidRPr="000915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Сведения о практике проведения </w:t>
            </w:r>
            <w:proofErr w:type="spellStart"/>
            <w:r w:rsidRPr="000915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общепрофилактической</w:t>
            </w:r>
            <w:proofErr w:type="spellEnd"/>
            <w:r w:rsidRPr="000915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работы </w:t>
            </w:r>
            <w:r w:rsidRPr="000915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br/>
              <w:t xml:space="preserve">в образовательных организациях с несовершеннолетними, их родителями, педагогическим коллективом по вопросам профилактики </w:t>
            </w:r>
            <w:proofErr w:type="spellStart"/>
            <w:r w:rsidRPr="000915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буллинга</w:t>
            </w:r>
            <w:proofErr w:type="spellEnd"/>
            <w:r w:rsidRPr="000915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(травли) (о локальных нормативных актах образовательных организаций, воспитательных программах, тематических проектах, методических пособиях, наглядно-информационных материалах и иных</w:t>
            </w:r>
            <w:proofErr w:type="gramEnd"/>
          </w:p>
        </w:tc>
        <w:tc>
          <w:tcPr>
            <w:tcW w:w="9306" w:type="dxa"/>
          </w:tcPr>
          <w:p w14:paraId="15E9E056" w14:textId="77777777" w:rsidR="000C125D" w:rsidRDefault="006D750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Проведение</w:t>
            </w:r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  <w:proofErr w:type="spellStart"/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общепрофилактической</w:t>
            </w:r>
            <w:proofErr w:type="spellEnd"/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работы</w:t>
            </w:r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в</w:t>
            </w:r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школе </w:t>
            </w: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с</w:t>
            </w:r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несовершеннолетними</w:t>
            </w:r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с </w:t>
            </w: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их</w:t>
            </w:r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родителями</w:t>
            </w:r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 </w:t>
            </w: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педагогическим</w:t>
            </w:r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коллективом</w:t>
            </w:r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по</w:t>
            </w:r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вопросам</w:t>
            </w:r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буллинга</w:t>
            </w:r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(</w:t>
            </w: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травли</w:t>
            </w:r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),</w:t>
            </w:r>
            <w:r w:rsidR="000C12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 том числе </w:t>
            </w:r>
            <w:proofErr w:type="spellStart"/>
            <w:r w:rsidR="000C12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кибербуллинга.</w:t>
            </w:r>
            <w:proofErr w:type="spellEnd"/>
          </w:p>
          <w:p w14:paraId="3F065F06" w14:textId="77777777" w:rsidR="000C125D" w:rsidRDefault="006D750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Локальные</w:t>
            </w:r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нормативные</w:t>
            </w:r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акты</w:t>
            </w:r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</w:p>
          <w:p w14:paraId="0B3142AC" w14:textId="77777777" w:rsidR="000C125D" w:rsidRDefault="006D750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План </w:t>
            </w: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воспитательной</w:t>
            </w:r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работы</w:t>
            </w:r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 на год в каждом классе с включением тем по развитию </w:t>
            </w:r>
            <w:proofErr w:type="spellStart"/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взимопонимания</w:t>
            </w:r>
            <w:proofErr w:type="spellEnd"/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комфортности, доброжелательности. «</w:t>
            </w: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Программа</w:t>
            </w:r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 развития школы». </w:t>
            </w:r>
          </w:p>
          <w:p w14:paraId="67FBC3C1" w14:textId="6E99E183" w:rsidR="006D7503" w:rsidRPr="000915E8" w:rsidRDefault="006D750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«Положе</w:t>
            </w:r>
            <w:r w:rsidR="000C12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ние о школьной службе медиации</w:t>
            </w:r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». </w:t>
            </w:r>
          </w:p>
          <w:p w14:paraId="4091BF0C" w14:textId="77777777" w:rsidR="000F2862" w:rsidRPr="000915E8" w:rsidRDefault="000F286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25AF378" w14:textId="77777777" w:rsidR="000F2862" w:rsidRPr="000915E8" w:rsidRDefault="000F286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63B20B4" w14:textId="77777777" w:rsidR="000F2862" w:rsidRPr="000915E8" w:rsidRDefault="000F286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25300B7" w14:textId="008AEBCF" w:rsidR="000F2862" w:rsidRPr="000915E8" w:rsidRDefault="000F286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D7503" w14:paraId="6DABE67F" w14:textId="77777777" w:rsidTr="000915E8">
        <w:tc>
          <w:tcPr>
            <w:tcW w:w="825" w:type="dxa"/>
          </w:tcPr>
          <w:p w14:paraId="5D8E865B" w14:textId="108CC4AC" w:rsidR="006D7503" w:rsidRPr="000915E8" w:rsidRDefault="000C125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6D7503" w:rsidRPr="000915E8">
              <w:rPr>
                <w:b/>
                <w:sz w:val="28"/>
                <w:szCs w:val="28"/>
              </w:rPr>
              <w:t>.3.4.</w:t>
            </w:r>
          </w:p>
        </w:tc>
        <w:tc>
          <w:tcPr>
            <w:tcW w:w="4103" w:type="dxa"/>
            <w:gridSpan w:val="3"/>
          </w:tcPr>
          <w:p w14:paraId="3FC53AA2" w14:textId="3893550D" w:rsidR="006D7503" w:rsidRPr="000915E8" w:rsidRDefault="006D7503" w:rsidP="000915E8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915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Сведения о принятии руководителем образовательной организации мер, относящихся к компетенции образовательной организации,</w:t>
            </w:r>
            <w:r w:rsidRPr="000915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br/>
              <w:t>для защиты прав участников образовательных отношений, недопущения применения в отношении них физического и психического насилия</w:t>
            </w:r>
            <w:r w:rsidRPr="000915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br/>
            </w:r>
            <w:r w:rsidRPr="000915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 xml:space="preserve">(в соответствии с частью 8 статьи 51 Федерального закона </w:t>
            </w:r>
            <w:r w:rsidRPr="000915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br/>
              <w:t xml:space="preserve">от 29 декабря 2012 г. № 273-ФЗ «Об образовании </w:t>
            </w:r>
            <w:r w:rsidRPr="000915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br/>
              <w:t>в Российской Федерации»)</w:t>
            </w:r>
          </w:p>
        </w:tc>
        <w:tc>
          <w:tcPr>
            <w:tcW w:w="9306" w:type="dxa"/>
          </w:tcPr>
          <w:p w14:paraId="0C673012" w14:textId="3BC7FC4F" w:rsidR="006D7503" w:rsidRPr="000915E8" w:rsidRDefault="000F286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Обращаться в комиссию по урегулированию споров между участниками образовательных отношений; 3) использовать иные не запрещенные законом способы защиты прав. А на руководителей образовательных организаций поправками возлагается обязанность принимать относящиеся к компетенции образовательной организации меры для защиты прав участников образовательных отношений, недопущения применения в отношении них физического и психического насилия. Перечисленные выше изменения вступили в силу со дня официального опубликования закона - 19.12.2023г.</w:t>
            </w:r>
          </w:p>
        </w:tc>
      </w:tr>
      <w:tr w:rsidR="006D7503" w14:paraId="21759904" w14:textId="77777777" w:rsidTr="000915E8">
        <w:tc>
          <w:tcPr>
            <w:tcW w:w="825" w:type="dxa"/>
          </w:tcPr>
          <w:p w14:paraId="76B68CAC" w14:textId="23E0E8F2" w:rsidR="006D7503" w:rsidRPr="000915E8" w:rsidRDefault="000C125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  <w:r w:rsidR="000F2862" w:rsidRPr="000915E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103" w:type="dxa"/>
            <w:gridSpan w:val="3"/>
          </w:tcPr>
          <w:p w14:paraId="2D660AB9" w14:textId="77777777" w:rsidR="006D7503" w:rsidRPr="000915E8" w:rsidRDefault="000F2862" w:rsidP="000915E8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915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Проблемные вопросы </w:t>
            </w:r>
            <w:proofErr w:type="gramStart"/>
            <w:r w:rsidRPr="000915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межведомственного</w:t>
            </w:r>
            <w:proofErr w:type="gramEnd"/>
            <w:r w:rsidRPr="000915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взаимодействии</w:t>
            </w:r>
            <w:r w:rsidRPr="000915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br/>
              <w:t xml:space="preserve">при организации работы по профилактике и противодействию агрессии </w:t>
            </w:r>
            <w:r w:rsidRPr="000915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br/>
              <w:t xml:space="preserve">и травли среди подростков и молодежи (противодействие </w:t>
            </w:r>
            <w:proofErr w:type="spellStart"/>
            <w:r w:rsidRPr="000915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буллингу</w:t>
            </w:r>
            <w:proofErr w:type="spellEnd"/>
            <w:r w:rsidRPr="000915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), в том числе о проблемы и трудности, возникающие при информировании органов и учреждений системы профилактики о выявленных фактах</w:t>
            </w:r>
          </w:p>
          <w:p w14:paraId="3EB62829" w14:textId="77777777" w:rsidR="000F2862" w:rsidRPr="000915E8" w:rsidRDefault="000F2862" w:rsidP="000915E8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543F89F6" w14:textId="23DE977B" w:rsidR="000F2862" w:rsidRPr="000915E8" w:rsidRDefault="000F2862" w:rsidP="000915E8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306" w:type="dxa"/>
          </w:tcPr>
          <w:p w14:paraId="50BF4C18" w14:textId="0E4E55D5" w:rsidR="000F2862" w:rsidRPr="000915E8" w:rsidRDefault="000F2862" w:rsidP="000C125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Среди</w:t>
            </w:r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  <w:proofErr w:type="gramStart"/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трудностей</w:t>
            </w:r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 </w:t>
            </w: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возникающих</w:t>
            </w:r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в деятельности </w:t>
            </w: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по</w:t>
            </w:r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профилактике</w:t>
            </w:r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распространен</w:t>
            </w:r>
            <w:r w:rsidR="000C12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ия </w:t>
            </w:r>
            <w:r w:rsidR="0017055F"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деструктивных движений </w:t>
            </w:r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представленных Комиссиями сведениях отмечены</w:t>
            </w:r>
            <w:proofErr w:type="gramEnd"/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17055F"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следующие:  с</w:t>
            </w:r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ложность выявления несовершеннолетних, подверженных влиянию деструктивных движений, установления личности </w:t>
            </w: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подростков</w:t>
            </w:r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  <w:p w14:paraId="55D70B43" w14:textId="461CDAF6" w:rsidR="000F2862" w:rsidRPr="000915E8" w:rsidRDefault="000F2862" w:rsidP="000F286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5055AF7" w14:textId="0A4AC204" w:rsidR="000F2862" w:rsidRPr="000915E8" w:rsidRDefault="000F2862" w:rsidP="000F286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97F7379" w14:textId="77777777" w:rsidR="000F2862" w:rsidRPr="000915E8" w:rsidRDefault="000F2862" w:rsidP="0017055F">
            <w:pPr>
              <w:jc w:val="both"/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fldChar w:fldCharType="begin"/>
            </w:r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instrText xml:space="preserve"> HYPERLINK "https://xn---74-2ddal1axj.xn--p1ai/media/sub/2234/files/metodicheskie-rekomendatsii-po-predotvrascheniyu-bullinga.pdf" \t "_blank" </w:instrText>
            </w:r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fldChar w:fldCharType="separate"/>
            </w:r>
          </w:p>
          <w:p w14:paraId="197DB636" w14:textId="77777777" w:rsidR="000F2862" w:rsidRPr="000915E8" w:rsidRDefault="000F2862" w:rsidP="000F2862">
            <w:pPr>
              <w:jc w:val="both"/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15E8"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</w:p>
          <w:p w14:paraId="249C765D" w14:textId="06C3F383" w:rsidR="006D7503" w:rsidRPr="000915E8" w:rsidRDefault="000F2862" w:rsidP="000F286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fldChar w:fldCharType="end"/>
            </w:r>
          </w:p>
        </w:tc>
      </w:tr>
      <w:tr w:rsidR="0017055F" w14:paraId="7F4F7B5D" w14:textId="77777777" w:rsidTr="00731844">
        <w:tc>
          <w:tcPr>
            <w:tcW w:w="14234" w:type="dxa"/>
            <w:gridSpan w:val="5"/>
          </w:tcPr>
          <w:p w14:paraId="430A960C" w14:textId="77777777" w:rsidR="0017055F" w:rsidRPr="000915E8" w:rsidRDefault="0017055F" w:rsidP="001705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5E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0915E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0915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15E8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 выявления</w:t>
            </w:r>
            <w:r w:rsidRPr="000915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15E8">
              <w:rPr>
                <w:rFonts w:ascii="Times New Roman" w:hAnsi="Times New Roman" w:cs="Times New Roman"/>
                <w:b/>
                <w:sz w:val="28"/>
                <w:szCs w:val="28"/>
              </w:rPr>
              <w:t>агрессии и травли (</w:t>
            </w:r>
            <w:proofErr w:type="spellStart"/>
            <w:r w:rsidRPr="000915E8">
              <w:rPr>
                <w:rFonts w:ascii="Times New Roman" w:hAnsi="Times New Roman" w:cs="Times New Roman"/>
                <w:b/>
                <w:sz w:val="28"/>
                <w:szCs w:val="28"/>
              </w:rPr>
              <w:t>буллинга</w:t>
            </w:r>
            <w:proofErr w:type="spellEnd"/>
            <w:r w:rsidRPr="000915E8">
              <w:rPr>
                <w:rFonts w:ascii="Times New Roman" w:hAnsi="Times New Roman" w:cs="Times New Roman"/>
                <w:b/>
                <w:sz w:val="28"/>
                <w:szCs w:val="28"/>
              </w:rPr>
              <w:t>) среди подростков и молодежи</w:t>
            </w:r>
          </w:p>
          <w:p w14:paraId="0E2D6A30" w14:textId="7A29316C" w:rsidR="0017055F" w:rsidRPr="000915E8" w:rsidRDefault="0017055F" w:rsidP="00170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503" w14:paraId="449B8F5D" w14:textId="77777777" w:rsidTr="000915E8">
        <w:tc>
          <w:tcPr>
            <w:tcW w:w="1101" w:type="dxa"/>
            <w:gridSpan w:val="2"/>
          </w:tcPr>
          <w:p w14:paraId="273CAD60" w14:textId="53931497" w:rsidR="006D7503" w:rsidRPr="000915E8" w:rsidRDefault="000C125D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="000915E8" w:rsidRPr="000915E8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3127" w:type="dxa"/>
          </w:tcPr>
          <w:p w14:paraId="498B803E" w14:textId="77777777" w:rsidR="006D7503" w:rsidRPr="000915E8" w:rsidRDefault="0017055F">
            <w:pPr>
              <w:jc w:val="both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0915E8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Используемый инструментарий выявления травли (</w:t>
            </w:r>
            <w:proofErr w:type="spellStart"/>
            <w:r w:rsidRPr="000915E8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буллинга</w:t>
            </w:r>
            <w:proofErr w:type="spellEnd"/>
            <w:r w:rsidRPr="000915E8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):</w:t>
            </w:r>
          </w:p>
          <w:p w14:paraId="5DD408D3" w14:textId="541650AB" w:rsidR="0017055F" w:rsidRPr="000915E8" w:rsidRDefault="0017055F">
            <w:pPr>
              <w:jc w:val="both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</w:p>
        </w:tc>
        <w:tc>
          <w:tcPr>
            <w:tcW w:w="10006" w:type="dxa"/>
            <w:gridSpan w:val="2"/>
          </w:tcPr>
          <w:p w14:paraId="5A68A77C" w14:textId="77777777" w:rsidR="006D7503" w:rsidRPr="000915E8" w:rsidRDefault="0017055F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</w:t>
            </w: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Выявление</w:t>
            </w:r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, подвергающихся </w:t>
            </w:r>
            <w:proofErr w:type="spellStart"/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буллингу</w:t>
            </w:r>
            <w:proofErr w:type="spellEnd"/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. </w:t>
            </w:r>
          </w:p>
          <w:p w14:paraId="75F5DCBA" w14:textId="77777777" w:rsidR="0017055F" w:rsidRPr="000915E8" w:rsidRDefault="0017055F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В рамках </w:t>
            </w: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диагностики</w:t>
            </w:r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буллинга</w:t>
            </w:r>
            <w:proofErr w:type="spellEnd"/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в ООВО могут быть </w:t>
            </w: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применены</w:t>
            </w:r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 следующие методики:  Опросник Д. </w:t>
            </w:r>
            <w:proofErr w:type="spellStart"/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Олвеуса</w:t>
            </w:r>
            <w:proofErr w:type="spellEnd"/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«</w:t>
            </w: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Буллинг</w:t>
            </w:r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»1 Цель опросника – </w:t>
            </w: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выявление</w:t>
            </w:r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распространенности и специфики </w:t>
            </w:r>
            <w:proofErr w:type="spellStart"/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буллинга</w:t>
            </w:r>
            <w:proofErr w:type="spellEnd"/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в образовательной среде.</w:t>
            </w:r>
          </w:p>
          <w:p w14:paraId="7421B01F" w14:textId="7A3CAE7B" w:rsidR="0017055F" w:rsidRPr="000915E8" w:rsidRDefault="0017055F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0915E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 xml:space="preserve">Наблюдение </w:t>
            </w:r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со стороны педагогического и родительского коллектива за поведением учеников.</w:t>
            </w:r>
          </w:p>
          <w:p w14:paraId="0C3AF4E9" w14:textId="77777777" w:rsidR="00731844" w:rsidRPr="000915E8" w:rsidRDefault="0017055F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 Педагог образовательной организации при установлении факта либо подозрении на </w:t>
            </w:r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lastRenderedPageBreak/>
              <w:t>существование ситуации </w:t>
            </w: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травли</w:t>
            </w:r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 сообщает о выявленном факте администрации. </w:t>
            </w:r>
          </w:p>
          <w:p w14:paraId="04FEAF88" w14:textId="4CD24724" w:rsidR="0017055F" w:rsidRPr="000915E8" w:rsidRDefault="0017055F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2. Представитель образовательной организации информирует родителей (законных представителей) жертвы и агрессора о выявленном факте </w:t>
            </w:r>
            <w:proofErr w:type="spellStart"/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буллинга</w:t>
            </w:r>
            <w:proofErr w:type="spellEnd"/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14:paraId="39A097D9" w14:textId="77777777" w:rsidR="0017055F" w:rsidRPr="000915E8" w:rsidRDefault="0017055F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14:paraId="2A637566" w14:textId="6849E57D" w:rsidR="0017055F" w:rsidRPr="000915E8" w:rsidRDefault="0017055F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D7503" w14:paraId="114FBC8E" w14:textId="77777777" w:rsidTr="000915E8">
        <w:tc>
          <w:tcPr>
            <w:tcW w:w="1101" w:type="dxa"/>
            <w:gridSpan w:val="2"/>
          </w:tcPr>
          <w:p w14:paraId="1ED7BD4D" w14:textId="57748AC6" w:rsidR="006D7503" w:rsidRPr="000915E8" w:rsidRDefault="000C125D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3</w:t>
            </w:r>
            <w:r w:rsidR="00731844" w:rsidRPr="000915E8">
              <w:rPr>
                <w:rFonts w:ascii="Times New Roman" w:hAnsi="Times New Roman" w:cs="Times New Roman"/>
                <w:b/>
                <w:sz w:val="32"/>
                <w:szCs w:val="32"/>
              </w:rPr>
              <w:t>.1.</w:t>
            </w:r>
          </w:p>
        </w:tc>
        <w:tc>
          <w:tcPr>
            <w:tcW w:w="3127" w:type="dxa"/>
          </w:tcPr>
          <w:p w14:paraId="322FC717" w14:textId="77777777" w:rsidR="006D7503" w:rsidRPr="000915E8" w:rsidRDefault="00731844">
            <w:pPr>
              <w:jc w:val="both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0915E8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Психодиагностический инструментарий выявления травли (</w:t>
            </w:r>
            <w:proofErr w:type="spellStart"/>
            <w:r w:rsidRPr="000915E8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буллинга</w:t>
            </w:r>
            <w:proofErr w:type="spellEnd"/>
            <w:r w:rsidRPr="000915E8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):</w:t>
            </w:r>
          </w:p>
          <w:p w14:paraId="5585F6A2" w14:textId="35316CCC" w:rsidR="00731844" w:rsidRPr="000915E8" w:rsidRDefault="00731844">
            <w:pPr>
              <w:jc w:val="both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</w:p>
        </w:tc>
        <w:tc>
          <w:tcPr>
            <w:tcW w:w="10006" w:type="dxa"/>
            <w:gridSpan w:val="2"/>
          </w:tcPr>
          <w:p w14:paraId="1F8A755D" w14:textId="77777777" w:rsidR="006D7503" w:rsidRPr="000915E8" w:rsidRDefault="0073184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Опросник Д. </w:t>
            </w:r>
            <w:proofErr w:type="spellStart"/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Олвеуса</w:t>
            </w:r>
            <w:proofErr w:type="spellEnd"/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</w:t>
            </w:r>
            <w:proofErr w:type="spellStart"/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Буллинг</w:t>
            </w:r>
            <w:proofErr w:type="spellEnd"/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» </w:t>
            </w:r>
            <w:proofErr w:type="gramStart"/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предназначен</w:t>
            </w:r>
            <w:proofErr w:type="gramEnd"/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для </w:t>
            </w: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выявления</w:t>
            </w:r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распространенности и специфики </w:t>
            </w:r>
            <w:proofErr w:type="spellStart"/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буллинга</w:t>
            </w:r>
            <w:proofErr w:type="spellEnd"/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в образовательной среде и позволяет оценить два отдельных аспекта: проявления </w:t>
            </w:r>
            <w:proofErr w:type="spellStart"/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буллинга</w:t>
            </w:r>
            <w:proofErr w:type="spellEnd"/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 и подверженность ему. Опросник состоит из 13 утверждений и содержит 4 показателя: </w:t>
            </w:r>
            <w:proofErr w:type="gramStart"/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Прямой активный </w:t>
            </w:r>
            <w:proofErr w:type="spellStart"/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буллинг</w:t>
            </w:r>
            <w:proofErr w:type="spellEnd"/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– проявления физической (умышленные толчки, удары, пинки, побои, нанесение иных телесных повреждений, к</w:t>
            </w:r>
            <w:proofErr w:type="gramEnd"/>
          </w:p>
          <w:p w14:paraId="1DC5353C" w14:textId="77777777" w:rsidR="00731844" w:rsidRPr="000915E8" w:rsidRDefault="0073184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4B5DC6E8" w14:textId="77777777" w:rsidR="00731844" w:rsidRPr="000915E8" w:rsidRDefault="0073184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Диагностическая карта применяется после </w:t>
            </w: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выявления</w:t>
            </w:r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конкретных участников </w:t>
            </w:r>
            <w:proofErr w:type="spellStart"/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буллинг</w:t>
            </w:r>
            <w:proofErr w:type="spellEnd"/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: жертв, свидетелей, агрессоров. Является дополнительным </w:t>
            </w: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инструментом</w:t>
            </w:r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 для сбора информации и построения плана работы. Далее представлены основные вопросы («Диагностическая карта – А» – </w:t>
            </w:r>
            <w:proofErr w:type="gramStart"/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агрессор; «Ж</w:t>
            </w:r>
            <w:proofErr w:type="gramEnd"/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- жертва»; «Н - наблюдатель»), которые должен задать специалист, они не являются истинной в последней инстанции и их формулировки могут изменяться, в зависимости от ситуации, но важно сохранять их смысл.</w:t>
            </w:r>
          </w:p>
          <w:p w14:paraId="0F537F85" w14:textId="64DAAC6D" w:rsidR="00731844" w:rsidRPr="000915E8" w:rsidRDefault="0073184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D7503" w14:paraId="08651AD8" w14:textId="77777777" w:rsidTr="000915E8">
        <w:tc>
          <w:tcPr>
            <w:tcW w:w="1101" w:type="dxa"/>
            <w:gridSpan w:val="2"/>
          </w:tcPr>
          <w:p w14:paraId="3B013FA5" w14:textId="52AFBA51" w:rsidR="006D7503" w:rsidRPr="000915E8" w:rsidRDefault="000C125D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3.</w:t>
            </w:r>
            <w:r w:rsidR="00731844" w:rsidRPr="000915E8"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</w:p>
        </w:tc>
        <w:tc>
          <w:tcPr>
            <w:tcW w:w="3127" w:type="dxa"/>
          </w:tcPr>
          <w:p w14:paraId="31E4CD4D" w14:textId="77777777" w:rsidR="006D7503" w:rsidRPr="000915E8" w:rsidRDefault="0073184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915E8">
              <w:rPr>
                <w:rFonts w:ascii="Times New Roman" w:hAnsi="Times New Roman" w:cs="Times New Roman"/>
                <w:b/>
                <w:sz w:val="32"/>
                <w:szCs w:val="32"/>
              </w:rPr>
              <w:t>Метод наблюдения</w:t>
            </w:r>
          </w:p>
          <w:p w14:paraId="31A4D266" w14:textId="77777777" w:rsidR="00731844" w:rsidRPr="000915E8" w:rsidRDefault="0073184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39F36F4A" w14:textId="753EEBB1" w:rsidR="00731844" w:rsidRPr="000915E8" w:rsidRDefault="0073184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006" w:type="dxa"/>
            <w:gridSpan w:val="2"/>
          </w:tcPr>
          <w:p w14:paraId="0AD29DA9" w14:textId="77777777" w:rsidR="006D7503" w:rsidRPr="000915E8" w:rsidRDefault="00731844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Основной </w:t>
            </w: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способ</w:t>
            </w:r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выявления</w:t>
            </w:r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травли</w:t>
            </w:r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(</w:t>
            </w:r>
            <w:proofErr w:type="spellStart"/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буллинга</w:t>
            </w:r>
            <w:proofErr w:type="spellEnd"/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 — </w:t>
            </w: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наблюдение</w:t>
            </w:r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 со стороны педагогического и родительского коллектива за поведением учеников. </w:t>
            </w:r>
            <w:proofErr w:type="spellStart"/>
            <w:proofErr w:type="gramStart"/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Успеш</w:t>
            </w:r>
            <w:proofErr w:type="spellEnd"/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-нее всего сотрудниками образовательных учреждений выявляется внутренняя физическая </w:t>
            </w: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травля</w:t>
            </w:r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(</w:t>
            </w:r>
            <w:proofErr w:type="spellStart"/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буллинг</w:t>
            </w:r>
            <w:proofErr w:type="spellEnd"/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), так как она имеет конкретное выражение (в </w:t>
            </w:r>
            <w:proofErr w:type="spellStart"/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</w:t>
            </w:r>
            <w:proofErr w:type="spellEnd"/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-чае физической </w:t>
            </w: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травли</w:t>
            </w:r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(</w:t>
            </w:r>
            <w:proofErr w:type="spellStart"/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буллинга</w:t>
            </w:r>
            <w:proofErr w:type="spellEnd"/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 на объекте </w:t>
            </w: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травли</w:t>
            </w:r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могут появляться синяки, ссадины и др.</w:t>
            </w:r>
            <w:proofErr w:type="gramEnd"/>
          </w:p>
          <w:p w14:paraId="4CF70528" w14:textId="77777777" w:rsidR="0009605D" w:rsidRPr="000915E8" w:rsidRDefault="0009605D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4B013543" w14:textId="410F8F63" w:rsidR="0009605D" w:rsidRPr="000915E8" w:rsidRDefault="0009605D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D7503" w14:paraId="26E91255" w14:textId="77777777" w:rsidTr="000915E8">
        <w:tc>
          <w:tcPr>
            <w:tcW w:w="1101" w:type="dxa"/>
            <w:gridSpan w:val="2"/>
          </w:tcPr>
          <w:p w14:paraId="29C3793B" w14:textId="2ACD5473" w:rsidR="006D7503" w:rsidRPr="000915E8" w:rsidRDefault="000C125D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3.</w:t>
            </w:r>
            <w:r w:rsidR="0009605D" w:rsidRPr="000915E8">
              <w:rPr>
                <w:rFonts w:ascii="Times New Roman" w:hAnsi="Times New Roman" w:cs="Times New Roman"/>
                <w:b/>
                <w:sz w:val="32"/>
                <w:szCs w:val="32"/>
              </w:rPr>
              <w:t>2.</w:t>
            </w:r>
          </w:p>
        </w:tc>
        <w:tc>
          <w:tcPr>
            <w:tcW w:w="3127" w:type="dxa"/>
          </w:tcPr>
          <w:p w14:paraId="500FD21E" w14:textId="77777777" w:rsidR="006D7503" w:rsidRPr="000915E8" w:rsidRDefault="0009605D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915E8">
              <w:rPr>
                <w:rFonts w:ascii="Times New Roman" w:hAnsi="Times New Roman" w:cs="Times New Roman"/>
                <w:b/>
                <w:sz w:val="32"/>
                <w:szCs w:val="32"/>
              </w:rPr>
              <w:t>Социометрия</w:t>
            </w:r>
          </w:p>
          <w:p w14:paraId="4B0E9F14" w14:textId="20DB9391" w:rsidR="0009605D" w:rsidRPr="000915E8" w:rsidRDefault="0009605D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006" w:type="dxa"/>
            <w:gridSpan w:val="2"/>
          </w:tcPr>
          <w:p w14:paraId="149ABE88" w14:textId="6E27F292" w:rsidR="0009605D" w:rsidRPr="000915E8" w:rsidRDefault="0009605D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Социометрия</w:t>
            </w:r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– как основной инструмент </w:t>
            </w: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выявления</w:t>
            </w:r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. Видео для педагогов: пошагово показано как </w:t>
            </w:r>
            <w:proofErr w:type="gramStart"/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обработать</w:t>
            </w:r>
            <w:proofErr w:type="gramEnd"/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</w:t>
            </w: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социометрию</w:t>
            </w:r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и что делать </w:t>
            </w: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при</w:t>
            </w:r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</w:t>
            </w: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выявлении</w:t>
            </w:r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отвергнутых и непринятых в классе</w:t>
            </w:r>
          </w:p>
          <w:p w14:paraId="0F8C19C3" w14:textId="77777777" w:rsidR="0009605D" w:rsidRPr="000915E8" w:rsidRDefault="0009605D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14:paraId="703F764F" w14:textId="77777777" w:rsidR="006D7503" w:rsidRPr="000915E8" w:rsidRDefault="0009605D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На основе </w:t>
            </w:r>
            <w:proofErr w:type="spellStart"/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социоматрицы</w:t>
            </w:r>
            <w:proofErr w:type="spellEnd"/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возможно построение </w:t>
            </w:r>
            <w:proofErr w:type="spellStart"/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социограммы</w:t>
            </w:r>
            <w:proofErr w:type="spellEnd"/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, которая делает возможным наглядное представление </w:t>
            </w: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социометрии</w:t>
            </w:r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в виде схемы — «мишени». Бланк социометрического опроса. Ф.И.О. _, класс _. Ответь на поставленный вопрос, записав три фамилии одноклассников с учетом отсутствующих. Если вашу группу будут расформировывать, с кем бы ты хотел продолжить совместно учиться в новом коллективе? </w:t>
            </w:r>
          </w:p>
          <w:p w14:paraId="0AF9A985" w14:textId="59D42C2D" w:rsidR="0009605D" w:rsidRPr="000915E8" w:rsidRDefault="0009605D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D7503" w14:paraId="69F01640" w14:textId="77777777" w:rsidTr="000915E8">
        <w:tc>
          <w:tcPr>
            <w:tcW w:w="1101" w:type="dxa"/>
            <w:gridSpan w:val="2"/>
          </w:tcPr>
          <w:p w14:paraId="56711780" w14:textId="2A24D15D" w:rsidR="006D7503" w:rsidRPr="000915E8" w:rsidRDefault="000C125D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3.</w:t>
            </w:r>
            <w:r w:rsidR="0009605D" w:rsidRPr="000915E8">
              <w:rPr>
                <w:rFonts w:ascii="Times New Roman" w:hAnsi="Times New Roman" w:cs="Times New Roman"/>
                <w:b/>
                <w:sz w:val="32"/>
                <w:szCs w:val="32"/>
              </w:rPr>
              <w:t>3.</w:t>
            </w:r>
          </w:p>
        </w:tc>
        <w:tc>
          <w:tcPr>
            <w:tcW w:w="3127" w:type="dxa"/>
          </w:tcPr>
          <w:p w14:paraId="4B9F746C" w14:textId="1764C285" w:rsidR="006D7503" w:rsidRPr="000915E8" w:rsidRDefault="0009605D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915E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Опросники, </w:t>
            </w:r>
            <w:r w:rsidRPr="000915E8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методики, тесты (авторские)</w:t>
            </w:r>
          </w:p>
        </w:tc>
        <w:tc>
          <w:tcPr>
            <w:tcW w:w="10006" w:type="dxa"/>
            <w:gridSpan w:val="2"/>
          </w:tcPr>
          <w:p w14:paraId="1EFEBDBA" w14:textId="77777777" w:rsidR="006D7503" w:rsidRPr="000915E8" w:rsidRDefault="0009605D" w:rsidP="0009605D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lastRenderedPageBreak/>
              <w:t>Опросник</w:t>
            </w:r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 Д. </w:t>
            </w:r>
            <w:proofErr w:type="spellStart"/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Олвеуса</w:t>
            </w:r>
            <w:proofErr w:type="spellEnd"/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Буллинг</w:t>
            </w:r>
            <w:proofErr w:type="spellEnd"/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». Цель: </w:t>
            </w: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Выявление</w:t>
            </w:r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 распространенности и </w:t>
            </w:r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lastRenderedPageBreak/>
              <w:t>специфики </w:t>
            </w:r>
            <w:proofErr w:type="spellStart"/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буллинга</w:t>
            </w:r>
            <w:proofErr w:type="spellEnd"/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в образовательной среде. Описание: Измеряет два отдельных аспекта: проявления </w:t>
            </w:r>
            <w:proofErr w:type="spellStart"/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буллинга</w:t>
            </w:r>
            <w:proofErr w:type="spellEnd"/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 и подверженность ему. </w:t>
            </w:r>
            <w:proofErr w:type="gramStart"/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Прямой активный </w:t>
            </w:r>
            <w:proofErr w:type="spellStart"/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буллинг</w:t>
            </w:r>
            <w:proofErr w:type="spellEnd"/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– проявления физической (умышленные толчки, удары, пинки, побои, нанесение иных телесных повреждений, кража или порча вещей, обидные жесты) и вербальной (оскорбления, угрозы, запугивание) агрессии; Косвенный активный </w:t>
            </w:r>
            <w:proofErr w:type="spellStart"/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буллинг</w:t>
            </w:r>
            <w:proofErr w:type="spellEnd"/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– проявления изоляции (социальной депривации): сплетни, заговоры, бойкоты, игнорирование просьб; Прямой пассивный </w:t>
            </w:r>
            <w:proofErr w:type="spellStart"/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буллинг</w:t>
            </w:r>
            <w:proofErr w:type="spellEnd"/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(</w:t>
            </w:r>
            <w:proofErr w:type="spellStart"/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виктимизация</w:t>
            </w:r>
            <w:proofErr w:type="spellEnd"/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) – подверженность физической и вербальной агрессии</w:t>
            </w:r>
            <w:proofErr w:type="gramEnd"/>
          </w:p>
          <w:p w14:paraId="125FBA95" w14:textId="77777777" w:rsidR="00E44D45" w:rsidRPr="000915E8" w:rsidRDefault="00E44D45" w:rsidP="0009605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 w14:paraId="2DC15DB1" w14:textId="5F403037" w:rsidR="00E44D45" w:rsidRPr="000915E8" w:rsidRDefault="00E44D45" w:rsidP="000C125D"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МЕТОДИКА</w:t>
            </w:r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НА </w:t>
            </w: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ВЫЯВЛЕНИЕ</w:t>
            </w:r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«</w:t>
            </w: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БУЛЛИНГ</w:t>
            </w:r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-СТРУКТУРЫ» (</w:t>
            </w:r>
            <w:proofErr w:type="spellStart"/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Норкина</w:t>
            </w:r>
            <w:proofErr w:type="spellEnd"/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Е.Г.) Цель: </w:t>
            </w: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определение</w:t>
            </w:r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ролей и позиций, занимаемых подростками в </w:t>
            </w:r>
            <w:proofErr w:type="spellStart"/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буллинге</w:t>
            </w:r>
            <w:proofErr w:type="spellEnd"/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. Данный </w:t>
            </w: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тест</w:t>
            </w:r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предназначен для подростков. Состоит из 25 вопросов, три из которых позволяют узнать о наличии насилия в классе, как со стороны учеников, так и педагогов. По итогам </w:t>
            </w: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shd w:val="clear" w:color="auto" w:fill="FFFFFF"/>
              </w:rPr>
              <w:t>диагностики</w:t>
            </w:r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 в соответствии с классификацией О.Л. </w:t>
            </w:r>
            <w:proofErr w:type="spellStart"/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Глазман</w:t>
            </w:r>
            <w:proofErr w:type="spellEnd"/>
            <w:r w:rsidRPr="000915E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класс разделяется на: 1. Инициаторов (обидчиков), характеризуются как индивиды, обладающие высоким потенциалом общей агрессивности. Они «нападают» не только на своих жертв, но и на педагогов и родных. 2. Помощников инициатора характеризуются стремлением помогать и подражать «обидчику».</w:t>
            </w:r>
          </w:p>
          <w:p w14:paraId="3C86971B" w14:textId="77777777" w:rsidR="00E44D45" w:rsidRPr="000915E8" w:rsidRDefault="00E44D45" w:rsidP="0009605D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14:paraId="3F4234CB" w14:textId="0378BBD7" w:rsidR="00E44D45" w:rsidRPr="000915E8" w:rsidRDefault="00E44D45" w:rsidP="0009605D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D7503" w14:paraId="1DC88EF6" w14:textId="77777777" w:rsidTr="000915E8">
        <w:tc>
          <w:tcPr>
            <w:tcW w:w="1101" w:type="dxa"/>
            <w:gridSpan w:val="2"/>
          </w:tcPr>
          <w:p w14:paraId="3A929288" w14:textId="4A6FC5E1" w:rsidR="006D7503" w:rsidRPr="000915E8" w:rsidRDefault="000C125D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3.</w:t>
            </w:r>
            <w:r w:rsidR="00E44D45" w:rsidRPr="000915E8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3127" w:type="dxa"/>
          </w:tcPr>
          <w:p w14:paraId="240C39DC" w14:textId="25204733" w:rsidR="006D7503" w:rsidRPr="000915E8" w:rsidRDefault="00E44D45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915E8">
              <w:rPr>
                <w:rFonts w:ascii="Times New Roman" w:hAnsi="Times New Roman" w:cs="Times New Roman"/>
                <w:b/>
                <w:sz w:val="32"/>
                <w:szCs w:val="32"/>
              </w:rPr>
              <w:t>Онлайн-опросы</w:t>
            </w:r>
          </w:p>
        </w:tc>
        <w:tc>
          <w:tcPr>
            <w:tcW w:w="10006" w:type="dxa"/>
            <w:gridSpan w:val="2"/>
          </w:tcPr>
          <w:p w14:paraId="0CD1BFDB" w14:textId="77777777" w:rsidR="006D7503" w:rsidRPr="000915E8" w:rsidRDefault="006D7503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0076946B" w14:textId="77777777" w:rsidR="00E44D45" w:rsidRPr="00E44D45" w:rsidRDefault="00E44D45" w:rsidP="00E44D45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44D4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E44D4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Госдуме предложили ввести анонимные опросы для выявления </w:t>
            </w:r>
            <w:proofErr w:type="spellStart"/>
            <w:r w:rsidRPr="00E44D4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буллинга</w:t>
            </w:r>
            <w:proofErr w:type="spellEnd"/>
            <w:r w:rsidRPr="00E44D4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в школах Ежегодный опрос для российских школьников, по словам депутатов, необходим, чтобы получить достоверную информацию о распространенности травли и издевательств в конкретных общеобразовательных учреждениях, сообщают </w:t>
            </w:r>
            <w:hyperlink r:id="rId7" w:tgtFrame="_blank" w:history="1">
              <w:r w:rsidRPr="00E44D45">
                <w:rPr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ТАСС.</w:t>
              </w:r>
            </w:hyperlink>
          </w:p>
          <w:p w14:paraId="60287F5F" w14:textId="77777777" w:rsidR="00E44D45" w:rsidRPr="00E44D45" w:rsidRDefault="00E44D45" w:rsidP="00E44D45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44D4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 </w:t>
            </w:r>
          </w:p>
          <w:p w14:paraId="0CAB49B1" w14:textId="77777777" w:rsidR="00E44D45" w:rsidRPr="00E44D45" w:rsidRDefault="00E44D45" w:rsidP="00E44D45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44D4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 основе полученных данных хотят сравнивать общеобразовательные организации на основе индекса, выделять школы "группы риска" и, наоборот, - школы, носители лучших практик. Такой индекс можно было бы назвать "Индекс дружелюбия школ".</w:t>
            </w:r>
          </w:p>
          <w:p w14:paraId="04146738" w14:textId="77777777" w:rsidR="00E44D45" w:rsidRPr="000915E8" w:rsidRDefault="00E44D45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D7503" w14:paraId="42B1E3EC" w14:textId="77777777" w:rsidTr="000915E8">
        <w:tc>
          <w:tcPr>
            <w:tcW w:w="1101" w:type="dxa"/>
            <w:gridSpan w:val="2"/>
          </w:tcPr>
          <w:p w14:paraId="32212F03" w14:textId="55C47352" w:rsidR="006D7503" w:rsidRPr="000915E8" w:rsidRDefault="000C125D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3.</w:t>
            </w:r>
            <w:r w:rsidR="00E44D45" w:rsidRPr="000915E8">
              <w:rPr>
                <w:rFonts w:ascii="Times New Roman" w:hAnsi="Times New Roman" w:cs="Times New Roman"/>
                <w:b/>
                <w:sz w:val="32"/>
                <w:szCs w:val="32"/>
              </w:rPr>
              <w:t>5.</w:t>
            </w:r>
          </w:p>
        </w:tc>
        <w:tc>
          <w:tcPr>
            <w:tcW w:w="3127" w:type="dxa"/>
          </w:tcPr>
          <w:p w14:paraId="3E15500B" w14:textId="5DB56CBE" w:rsidR="006D7503" w:rsidRPr="000915E8" w:rsidRDefault="00E44D45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0915E8">
              <w:rPr>
                <w:rFonts w:ascii="Times New Roman" w:hAnsi="Times New Roman" w:cs="Times New Roman"/>
                <w:b/>
                <w:sz w:val="32"/>
                <w:szCs w:val="32"/>
              </w:rPr>
              <w:t>Фокус-группы</w:t>
            </w:r>
            <w:proofErr w:type="gramEnd"/>
          </w:p>
        </w:tc>
        <w:tc>
          <w:tcPr>
            <w:tcW w:w="10006" w:type="dxa"/>
            <w:gridSpan w:val="2"/>
          </w:tcPr>
          <w:p w14:paraId="20F68674" w14:textId="487F5824" w:rsidR="00724F65" w:rsidRPr="000915E8" w:rsidRDefault="00E44D45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Одним из эффе</w:t>
            </w:r>
            <w:r w:rsidR="00724F65"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ктивных инструментов сбора </w:t>
            </w:r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информации</w:t>
            </w:r>
            <w:r w:rsidR="00724F65"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в школе </w:t>
            </w:r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могут выступить </w:t>
            </w:r>
            <w:proofErr w:type="gramStart"/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фокус</w:t>
            </w:r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группы</w:t>
            </w:r>
            <w:proofErr w:type="gramEnd"/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— метод, широко применяющийся в психологии начиная с сороковых годов двадцатого века.</w:t>
            </w:r>
          </w:p>
          <w:p w14:paraId="18FA4016" w14:textId="2C90C26B" w:rsidR="006D7503" w:rsidRPr="000915E8" w:rsidRDefault="00E44D45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Фокус</w:t>
            </w:r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группа</w:t>
            </w:r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 представляет собой </w:t>
            </w:r>
            <w:proofErr w:type="spellStart"/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модерируемую</w:t>
            </w:r>
            <w:proofErr w:type="spellEnd"/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дискуссию и, прежде всего, выступает как метод сбора информации (</w:t>
            </w:r>
            <w:proofErr w:type="spellStart"/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Белановский</w:t>
            </w:r>
            <w:proofErr w:type="spellEnd"/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2001). Однако в практике деятельности школьной психологической службы </w:t>
            </w:r>
            <w:proofErr w:type="gramStart"/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фокус</w:t>
            </w:r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группы</w:t>
            </w:r>
            <w:proofErr w:type="gramEnd"/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могут выступить и как коррекционно-терапевтическая работа с выраженным потенциалом профилактик</w:t>
            </w:r>
          </w:p>
          <w:p w14:paraId="537953FF" w14:textId="77777777" w:rsidR="00E44D45" w:rsidRPr="000915E8" w:rsidRDefault="00E44D45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2AC9A8D" w14:textId="77777777" w:rsidR="00E44D45" w:rsidRPr="000915E8" w:rsidRDefault="00E44D45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D7503" w14:paraId="2B51A5BF" w14:textId="77777777" w:rsidTr="000915E8">
        <w:tc>
          <w:tcPr>
            <w:tcW w:w="1101" w:type="dxa"/>
            <w:gridSpan w:val="2"/>
          </w:tcPr>
          <w:p w14:paraId="3D81A043" w14:textId="082BF579" w:rsidR="006D7503" w:rsidRPr="000C125D" w:rsidRDefault="000C125D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C125D">
              <w:rPr>
                <w:rFonts w:ascii="Times New Roman" w:hAnsi="Times New Roman" w:cs="Times New Roman"/>
                <w:b/>
                <w:sz w:val="32"/>
                <w:szCs w:val="32"/>
              </w:rPr>
              <w:t>3.</w:t>
            </w:r>
            <w:r w:rsidR="00724F65" w:rsidRPr="000C125D">
              <w:rPr>
                <w:rFonts w:ascii="Times New Roman" w:hAnsi="Times New Roman" w:cs="Times New Roman"/>
                <w:b/>
                <w:sz w:val="32"/>
                <w:szCs w:val="32"/>
              </w:rPr>
              <w:t>6.</w:t>
            </w:r>
          </w:p>
        </w:tc>
        <w:tc>
          <w:tcPr>
            <w:tcW w:w="3127" w:type="dxa"/>
          </w:tcPr>
          <w:p w14:paraId="30EE07C7" w14:textId="38459DF9" w:rsidR="006D7503" w:rsidRPr="000C125D" w:rsidRDefault="00724F65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C125D">
              <w:rPr>
                <w:rFonts w:ascii="Times New Roman" w:hAnsi="Times New Roman" w:cs="Times New Roman"/>
                <w:b/>
                <w:sz w:val="32"/>
                <w:szCs w:val="32"/>
              </w:rPr>
              <w:t>Иное</w:t>
            </w:r>
          </w:p>
        </w:tc>
        <w:tc>
          <w:tcPr>
            <w:tcW w:w="10006" w:type="dxa"/>
            <w:gridSpan w:val="2"/>
          </w:tcPr>
          <w:p w14:paraId="547DB1C6" w14:textId="4DC4AD4B" w:rsidR="006D7503" w:rsidRDefault="000227C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7C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Семинары, круглые столы, деловые игры, тренинги для педагогов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Pr="00022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</w:t>
            </w:r>
            <w:r w:rsidRPr="000227C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итательские конференции по книгам, раскрывающим проблему </w:t>
            </w:r>
            <w:proofErr w:type="spellStart"/>
            <w:r w:rsidRPr="000227C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7DC9C3E6" w14:textId="77777777" w:rsidR="000227C0" w:rsidRPr="000915E8" w:rsidRDefault="000227C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519C9C6" w14:textId="5B767823" w:rsidR="00724F65" w:rsidRPr="000915E8" w:rsidRDefault="000227C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227C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Просмотр и обсуждение художественных фильмов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 тд.</w:t>
            </w:r>
          </w:p>
          <w:p w14:paraId="36AD242D" w14:textId="77777777" w:rsidR="00724F65" w:rsidRPr="000915E8" w:rsidRDefault="00724F65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D7503" w14:paraId="3E43B806" w14:textId="77777777" w:rsidTr="000915E8">
        <w:tc>
          <w:tcPr>
            <w:tcW w:w="1101" w:type="dxa"/>
            <w:gridSpan w:val="2"/>
          </w:tcPr>
          <w:p w14:paraId="76504A3A" w14:textId="60594DCA" w:rsidR="006D7503" w:rsidRPr="000C125D" w:rsidRDefault="000C12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25D">
              <w:rPr>
                <w:rFonts w:ascii="Times New Roman" w:hAnsi="Times New Roman" w:cs="Times New Roman"/>
                <w:b/>
                <w:sz w:val="28"/>
                <w:szCs w:val="28"/>
              </w:rPr>
              <w:t>3.7</w:t>
            </w:r>
          </w:p>
        </w:tc>
        <w:tc>
          <w:tcPr>
            <w:tcW w:w="3127" w:type="dxa"/>
          </w:tcPr>
          <w:p w14:paraId="4FE9B109" w14:textId="77777777" w:rsidR="006D7503" w:rsidRPr="000915E8" w:rsidRDefault="00724F65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915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Ведется ли учет случаев по выявлению травли (</w:t>
            </w:r>
            <w:proofErr w:type="spellStart"/>
            <w:r w:rsidRPr="000915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буллинга</w:t>
            </w:r>
            <w:proofErr w:type="spellEnd"/>
            <w:r w:rsidRPr="000915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) и каким способом (ящик обращений, запись к педагогу-психологу, иное)</w:t>
            </w:r>
          </w:p>
          <w:p w14:paraId="013C9BF8" w14:textId="5D1EE571" w:rsidR="00724F65" w:rsidRPr="000915E8" w:rsidRDefault="00724F65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0006" w:type="dxa"/>
            <w:gridSpan w:val="2"/>
          </w:tcPr>
          <w:p w14:paraId="0D38272E" w14:textId="3248C283" w:rsidR="006D7503" w:rsidRPr="000915E8" w:rsidRDefault="00724F65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15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Учет случаев</w:t>
            </w:r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выявлению травли (</w:t>
            </w:r>
            <w:proofErr w:type="spellStart"/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буллинга</w:t>
            </w:r>
            <w:proofErr w:type="spellEnd"/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 ведется  психологом</w:t>
            </w:r>
          </w:p>
        </w:tc>
      </w:tr>
      <w:tr w:rsidR="006D7503" w14:paraId="4CF6EAF9" w14:textId="77777777" w:rsidTr="000915E8">
        <w:tc>
          <w:tcPr>
            <w:tcW w:w="1101" w:type="dxa"/>
            <w:gridSpan w:val="2"/>
          </w:tcPr>
          <w:p w14:paraId="46F798E1" w14:textId="174BC0AB" w:rsidR="006D7503" w:rsidRPr="000C125D" w:rsidRDefault="000C125D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C125D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3.8</w:t>
            </w:r>
          </w:p>
        </w:tc>
        <w:tc>
          <w:tcPr>
            <w:tcW w:w="3127" w:type="dxa"/>
          </w:tcPr>
          <w:p w14:paraId="44EAB3D0" w14:textId="77777777" w:rsidR="006D7503" w:rsidRPr="000915E8" w:rsidRDefault="00724F65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915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Используется ли «Навигатор профилактики» по выявлению травли (</w:t>
            </w:r>
            <w:proofErr w:type="spellStart"/>
            <w:r w:rsidRPr="000915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буллинга</w:t>
            </w:r>
            <w:proofErr w:type="spellEnd"/>
            <w:r w:rsidRPr="000915E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)</w:t>
            </w:r>
          </w:p>
          <w:p w14:paraId="23B0D80A" w14:textId="0412F836" w:rsidR="00724F65" w:rsidRPr="000915E8" w:rsidRDefault="00724F65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0006" w:type="dxa"/>
            <w:gridSpan w:val="2"/>
          </w:tcPr>
          <w:p w14:paraId="1CEBDF46" w14:textId="77777777" w:rsidR="006D7503" w:rsidRPr="000915E8" w:rsidRDefault="00D9061E" w:rsidP="00D9061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Навигатор</w:t>
            </w:r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  <w:r w:rsidRPr="000915E8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профилактики</w:t>
            </w:r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 - содержит в себе обобщенные признаки различных </w:t>
            </w:r>
            <w:proofErr w:type="spellStart"/>
            <w:proofErr w:type="gramStart"/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ви</w:t>
            </w:r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</w:r>
            <w:proofErr w:type="spellEnd"/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дов</w:t>
            </w:r>
            <w:proofErr w:type="spellEnd"/>
            <w:proofErr w:type="gramEnd"/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девиантного поведения и общий алгоритм действий педагога. Навигатор вы</w:t>
            </w:r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 xml:space="preserve"> </w:t>
            </w:r>
            <w:proofErr w:type="spellStart"/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полнен</w:t>
            </w:r>
            <w:proofErr w:type="spellEnd"/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 серой гамме. Все виды отклоняющегося поведения и их основные при</w:t>
            </w:r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 xml:space="preserve"> знаки включены в цветовую индикацию, которая выполняет функцию </w:t>
            </w:r>
            <w:proofErr w:type="spellStart"/>
            <w:proofErr w:type="gramStart"/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своеоб</w:t>
            </w:r>
            <w:proofErr w:type="spellEnd"/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 xml:space="preserve"> разного</w:t>
            </w:r>
            <w:proofErr w:type="gramEnd"/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путеводителя по памяткам. Обобщенные признаки дают возможность соотнести их с тем или иным видом отклоняющегося поведения, каждый из </w:t>
            </w:r>
            <w:proofErr w:type="gramStart"/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кото</w:t>
            </w:r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 xml:space="preserve"> </w:t>
            </w:r>
            <w:proofErr w:type="spellStart"/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рых</w:t>
            </w:r>
            <w:proofErr w:type="spellEnd"/>
            <w:proofErr w:type="gramEnd"/>
            <w:r w:rsidRPr="000915E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имеет определённый цвет и номер, что позволит Вам достаточно быстро найти нужную памятку по цвету и номеру.</w:t>
            </w:r>
          </w:p>
          <w:p w14:paraId="525CCB7A" w14:textId="0C3FF156" w:rsidR="00D9061E" w:rsidRPr="000915E8" w:rsidRDefault="00D9061E" w:rsidP="00D9061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24F65" w14:paraId="1289FEA3" w14:textId="77777777" w:rsidTr="000915E8">
        <w:tc>
          <w:tcPr>
            <w:tcW w:w="1101" w:type="dxa"/>
            <w:gridSpan w:val="2"/>
          </w:tcPr>
          <w:p w14:paraId="2469D43B" w14:textId="070F77EB" w:rsidR="00724F65" w:rsidRPr="000C125D" w:rsidRDefault="000C12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25D">
              <w:rPr>
                <w:rFonts w:ascii="Times New Roman" w:hAnsi="Times New Roman" w:cs="Times New Roman"/>
                <w:b/>
                <w:sz w:val="24"/>
                <w:szCs w:val="24"/>
              </w:rPr>
              <w:t>3.9</w:t>
            </w:r>
          </w:p>
        </w:tc>
        <w:tc>
          <w:tcPr>
            <w:tcW w:w="3127" w:type="dxa"/>
          </w:tcPr>
          <w:p w14:paraId="0AFF9A01" w14:textId="19DD9428" w:rsidR="00724F65" w:rsidRPr="000915E8" w:rsidRDefault="00D906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5E8">
              <w:rPr>
                <w:rFonts w:ascii="Times New Roman" w:hAnsi="Times New Roman" w:cs="Times New Roman"/>
                <w:b/>
                <w:sz w:val="28"/>
                <w:szCs w:val="28"/>
              </w:rPr>
              <w:t>Оценка психологической безопасности образовательной среды (психологического климата в школе)</w:t>
            </w:r>
          </w:p>
        </w:tc>
        <w:tc>
          <w:tcPr>
            <w:tcW w:w="10006" w:type="dxa"/>
            <w:gridSpan w:val="2"/>
          </w:tcPr>
          <w:p w14:paraId="0AC3BF2E" w14:textId="20C566B7" w:rsidR="00724F65" w:rsidRPr="000915E8" w:rsidRDefault="00D9061E" w:rsidP="00D9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5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Психологическая</w:t>
            </w:r>
            <w:r w:rsidRPr="000915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915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безопасность</w:t>
            </w:r>
            <w:r w:rsidRPr="000915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915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образовательной</w:t>
            </w:r>
            <w:r w:rsidRPr="000915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915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среды</w:t>
            </w:r>
            <w:r w:rsidRPr="000915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915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образовательного</w:t>
            </w:r>
            <w:r w:rsidRPr="000915E8">
              <w:rPr>
                <w:rFonts w:ascii="Times New Roman" w:hAnsi="Times New Roman" w:cs="Times New Roman"/>
                <w:sz w:val="28"/>
                <w:szCs w:val="28"/>
              </w:rPr>
              <w:t> учреждения – это сложное структурное образование, системообразующим параметром которого выступает индекс </w:t>
            </w:r>
            <w:r w:rsidRPr="000915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психологической</w:t>
            </w:r>
            <w:r w:rsidRPr="000915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915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безопасности</w:t>
            </w:r>
            <w:r w:rsidRPr="000915E8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Pr="000915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Психологическое</w:t>
            </w:r>
            <w:r w:rsidRPr="000915E8">
              <w:rPr>
                <w:rFonts w:ascii="Times New Roman" w:hAnsi="Times New Roman" w:cs="Times New Roman"/>
                <w:sz w:val="28"/>
                <w:szCs w:val="28"/>
              </w:rPr>
              <w:t> сопровождение, способствующее созданию </w:t>
            </w:r>
            <w:r w:rsidRPr="000915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психологической</w:t>
            </w:r>
            <w:r w:rsidRPr="000915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915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безопасности</w:t>
            </w:r>
            <w:r w:rsidRPr="000915E8">
              <w:rPr>
                <w:rFonts w:ascii="Times New Roman" w:hAnsi="Times New Roman" w:cs="Times New Roman"/>
                <w:sz w:val="28"/>
                <w:szCs w:val="28"/>
              </w:rPr>
              <w:t> через снижение </w:t>
            </w:r>
            <w:r w:rsidRPr="000915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психологического</w:t>
            </w:r>
            <w:r w:rsidRPr="000915E8">
              <w:rPr>
                <w:rFonts w:ascii="Times New Roman" w:hAnsi="Times New Roman" w:cs="Times New Roman"/>
                <w:sz w:val="28"/>
                <w:szCs w:val="28"/>
              </w:rPr>
              <w:t> насилия в </w:t>
            </w:r>
            <w:r w:rsidRPr="000915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образовательной</w:t>
            </w:r>
            <w:r w:rsidRPr="000915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915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среде</w:t>
            </w:r>
            <w:r w:rsidRPr="000915E8">
              <w:rPr>
                <w:rFonts w:ascii="Times New Roman" w:hAnsi="Times New Roman" w:cs="Times New Roman"/>
                <w:sz w:val="28"/>
                <w:szCs w:val="28"/>
              </w:rPr>
              <w:t>, является фактором, гармонизирующим </w:t>
            </w:r>
            <w:r w:rsidRPr="000915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психологическое</w:t>
            </w:r>
            <w:r w:rsidRPr="000915E8">
              <w:rPr>
                <w:rFonts w:ascii="Times New Roman" w:hAnsi="Times New Roman" w:cs="Times New Roman"/>
                <w:sz w:val="28"/>
                <w:szCs w:val="28"/>
              </w:rPr>
              <w:t> здоровье участников </w:t>
            </w:r>
            <w:r w:rsidRPr="000915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образовательного</w:t>
            </w:r>
            <w:r w:rsidRPr="000915E8">
              <w:rPr>
                <w:rFonts w:ascii="Times New Roman" w:hAnsi="Times New Roman" w:cs="Times New Roman"/>
                <w:sz w:val="28"/>
                <w:szCs w:val="28"/>
              </w:rPr>
              <w:t> процесса</w:t>
            </w:r>
            <w:bookmarkStart w:id="0" w:name="_GoBack"/>
            <w:bookmarkEnd w:id="0"/>
          </w:p>
        </w:tc>
      </w:tr>
      <w:tr w:rsidR="00724F65" w14:paraId="1DC1EFFD" w14:textId="77777777" w:rsidTr="000915E8">
        <w:tc>
          <w:tcPr>
            <w:tcW w:w="1101" w:type="dxa"/>
            <w:gridSpan w:val="2"/>
          </w:tcPr>
          <w:p w14:paraId="49AD8ECC" w14:textId="77777777" w:rsidR="00724F65" w:rsidRDefault="00724F65">
            <w:pPr>
              <w:jc w:val="both"/>
            </w:pPr>
          </w:p>
        </w:tc>
        <w:tc>
          <w:tcPr>
            <w:tcW w:w="3127" w:type="dxa"/>
          </w:tcPr>
          <w:p w14:paraId="224C0F70" w14:textId="77777777" w:rsidR="00724F65" w:rsidRDefault="00724F65">
            <w:pPr>
              <w:jc w:val="both"/>
            </w:pPr>
          </w:p>
        </w:tc>
        <w:tc>
          <w:tcPr>
            <w:tcW w:w="10006" w:type="dxa"/>
            <w:gridSpan w:val="2"/>
          </w:tcPr>
          <w:p w14:paraId="5AF901AB" w14:textId="77777777" w:rsidR="00724F65" w:rsidRDefault="00724F65">
            <w:pPr>
              <w:jc w:val="both"/>
            </w:pPr>
          </w:p>
        </w:tc>
      </w:tr>
    </w:tbl>
    <w:p w14:paraId="4528D135" w14:textId="77777777" w:rsidR="00087405" w:rsidRDefault="00087405">
      <w:pPr>
        <w:spacing w:after="0"/>
        <w:jc w:val="both"/>
      </w:pPr>
    </w:p>
    <w:sectPr w:rsidR="00087405" w:rsidSect="006D7503">
      <w:pgSz w:w="16840" w:h="11905" w:orient="landscape"/>
      <w:pgMar w:top="906" w:right="1136" w:bottom="856" w:left="1686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B5773"/>
    <w:multiLevelType w:val="multilevel"/>
    <w:tmpl w:val="1D48D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ADB"/>
    <w:rsid w:val="00002845"/>
    <w:rsid w:val="000227C0"/>
    <w:rsid w:val="00087405"/>
    <w:rsid w:val="000915E8"/>
    <w:rsid w:val="0009605D"/>
    <w:rsid w:val="000B46A4"/>
    <w:rsid w:val="000C125D"/>
    <w:rsid w:val="000F2862"/>
    <w:rsid w:val="0017055F"/>
    <w:rsid w:val="002A4DFD"/>
    <w:rsid w:val="0053327D"/>
    <w:rsid w:val="00616C9C"/>
    <w:rsid w:val="006D7503"/>
    <w:rsid w:val="00716B1E"/>
    <w:rsid w:val="00724F65"/>
    <w:rsid w:val="00731844"/>
    <w:rsid w:val="007419CA"/>
    <w:rsid w:val="00760E7A"/>
    <w:rsid w:val="007A6503"/>
    <w:rsid w:val="00817DD0"/>
    <w:rsid w:val="00837FDD"/>
    <w:rsid w:val="00893876"/>
    <w:rsid w:val="008B3395"/>
    <w:rsid w:val="008F6925"/>
    <w:rsid w:val="00901613"/>
    <w:rsid w:val="0090702E"/>
    <w:rsid w:val="00911A00"/>
    <w:rsid w:val="00A7644F"/>
    <w:rsid w:val="00A9310F"/>
    <w:rsid w:val="00B43EF1"/>
    <w:rsid w:val="00BC75C6"/>
    <w:rsid w:val="00CC2AF6"/>
    <w:rsid w:val="00CD12AA"/>
    <w:rsid w:val="00CE7C51"/>
    <w:rsid w:val="00D35F7E"/>
    <w:rsid w:val="00D66D0A"/>
    <w:rsid w:val="00D721FA"/>
    <w:rsid w:val="00D77306"/>
    <w:rsid w:val="00D9061E"/>
    <w:rsid w:val="00D94ADB"/>
    <w:rsid w:val="00E44BDE"/>
    <w:rsid w:val="00E44D45"/>
    <w:rsid w:val="00F03AB7"/>
    <w:rsid w:val="00F66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391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FA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rsid w:val="00D721FA"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721FA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rsid w:val="00D721F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B3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395"/>
    <w:rPr>
      <w:rFonts w:ascii="Tahoma" w:eastAsia="Calibri" w:hAnsi="Tahoma" w:cs="Tahoma"/>
      <w:color w:val="000000"/>
      <w:sz w:val="16"/>
      <w:szCs w:val="16"/>
    </w:rPr>
  </w:style>
  <w:style w:type="table" w:styleId="a5">
    <w:name w:val="Table Grid"/>
    <w:basedOn w:val="a1"/>
    <w:uiPriority w:val="39"/>
    <w:rsid w:val="006D7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F286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FA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rsid w:val="00D721FA"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721FA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rsid w:val="00D721F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B3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395"/>
    <w:rPr>
      <w:rFonts w:ascii="Tahoma" w:eastAsia="Calibri" w:hAnsi="Tahoma" w:cs="Tahoma"/>
      <w:color w:val="000000"/>
      <w:sz w:val="16"/>
      <w:szCs w:val="16"/>
    </w:rPr>
  </w:style>
  <w:style w:type="table" w:styleId="a5">
    <w:name w:val="Table Grid"/>
    <w:basedOn w:val="a1"/>
    <w:uiPriority w:val="39"/>
    <w:rsid w:val="006D7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F28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9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9822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377303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07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8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ass.ru/obschestvo/1917922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98ACE-1D8C-4680-A31B-2CB8828ED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1736</Words>
  <Characters>9897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2023-09-24T18:40:00Z</cp:lastPrinted>
  <dcterms:created xsi:type="dcterms:W3CDTF">2025-04-10T08:45:00Z</dcterms:created>
  <dcterms:modified xsi:type="dcterms:W3CDTF">2025-04-10T08:45:00Z</dcterms:modified>
</cp:coreProperties>
</file>